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2CE3" w14:textId="77777777" w:rsidR="00142F26" w:rsidRPr="00142F26" w:rsidRDefault="00142F26" w:rsidP="00142F26">
      <w:pPr>
        <w:rPr>
          <w:lang w:val="en-US"/>
        </w:rPr>
      </w:pPr>
    </w:p>
    <w:p w14:paraId="0A6BCCE6" w14:textId="70B1890D" w:rsidR="00142F26" w:rsidRPr="00142F26" w:rsidRDefault="00142F26" w:rsidP="00142F26">
      <w:pPr>
        <w:rPr>
          <w:b/>
          <w:bCs/>
          <w:sz w:val="28"/>
          <w:szCs w:val="28"/>
          <w:lang w:val="en-US"/>
        </w:rPr>
      </w:pPr>
      <w:r w:rsidRPr="00142F26">
        <w:rPr>
          <w:b/>
          <w:bCs/>
          <w:sz w:val="28"/>
          <w:szCs w:val="28"/>
          <w:lang w:val="en-US"/>
        </w:rPr>
        <w:t>Optimizing Avocado Production: El Mogote Teams Up with AGRIVI Farm Management Software</w:t>
      </w:r>
    </w:p>
    <w:p w14:paraId="09948589" w14:textId="65E39947" w:rsidR="00142F26" w:rsidRPr="00142F26" w:rsidRDefault="00142F26" w:rsidP="00142F26">
      <w:pPr>
        <w:rPr>
          <w:lang w:val="en-US"/>
        </w:rPr>
      </w:pPr>
      <w:r w:rsidRPr="00142F26">
        <w:rPr>
          <w:lang w:val="en-US"/>
        </w:rPr>
        <w:t>El Mogote, a Mexican avocado producer, has teamed up with AGRIVI farm management software to take their avocado production to the next level. AGRIVI's platform empowers El Mogote with the tools and expertise to make data-driven decisions, optimize their farming practices, and achieve greater success in the avocado industry.</w:t>
      </w:r>
    </w:p>
    <w:p w14:paraId="4E58C04C" w14:textId="677C25D0" w:rsidR="00142F26" w:rsidRPr="00142F26" w:rsidRDefault="00142F26" w:rsidP="00142F26">
      <w:pPr>
        <w:rPr>
          <w:lang w:val="en-US"/>
        </w:rPr>
      </w:pPr>
      <w:r w:rsidRPr="00142F26">
        <w:rPr>
          <w:lang w:val="en-US"/>
        </w:rPr>
        <w:t xml:space="preserve">One of the primary benefits of AGRIVI's platform is the ability to control farm operations with work planning, </w:t>
      </w:r>
      <w:proofErr w:type="spellStart"/>
      <w:r w:rsidRPr="00142F26">
        <w:rPr>
          <w:lang w:val="en-US"/>
        </w:rPr>
        <w:t>labour</w:t>
      </w:r>
      <w:proofErr w:type="spellEnd"/>
      <w:r w:rsidRPr="00142F26">
        <w:rPr>
          <w:lang w:val="en-US"/>
        </w:rPr>
        <w:t xml:space="preserve"> efficiency, and operations optimization. With AGRIVI, El Mogote can streamline their operations and improve efficiency, reducing costs and increasing profitability. This allows them to focus on producing high-quality avocados while maximizing their resources.</w:t>
      </w:r>
    </w:p>
    <w:p w14:paraId="548E8047" w14:textId="20C3816B" w:rsidR="00142F26" w:rsidRPr="00142F26" w:rsidRDefault="00142F26" w:rsidP="00142F26">
      <w:pPr>
        <w:rPr>
          <w:lang w:val="en-US"/>
        </w:rPr>
      </w:pPr>
      <w:r w:rsidRPr="00142F26">
        <w:rPr>
          <w:lang w:val="en-US"/>
        </w:rPr>
        <w:t xml:space="preserve">In addition, AGRIVI's platform provides El Mogote with agronomic and weather insights based on satellite imagery and in-field </w:t>
      </w:r>
      <w:proofErr w:type="spellStart"/>
      <w:r w:rsidRPr="00142F26">
        <w:rPr>
          <w:lang w:val="en-US"/>
        </w:rPr>
        <w:t>Metos</w:t>
      </w:r>
      <w:proofErr w:type="spellEnd"/>
      <w:r w:rsidRPr="00142F26">
        <w:rPr>
          <w:lang w:val="en-US"/>
        </w:rPr>
        <w:t xml:space="preserve"> weather stations. This allows them to monitor crop growth and yield, detect early signs of plant stress, and plan irrigation and fertilization accordingly. By leveraging this data, El Mogote can optimize their farming practices and reduce the risk of crop losses due to weather events or disease outbreaks.</w:t>
      </w:r>
    </w:p>
    <w:p w14:paraId="032B43A8" w14:textId="79DC0379" w:rsidR="00D84DB2" w:rsidRPr="00142F26" w:rsidRDefault="00142F26" w:rsidP="00142F26">
      <w:pPr>
        <w:rPr>
          <w:lang w:val="en-US"/>
        </w:rPr>
      </w:pPr>
      <w:r w:rsidRPr="00142F26">
        <w:rPr>
          <w:lang w:val="en-US"/>
        </w:rPr>
        <w:t xml:space="preserve">AGRIVI's official solution partner for Mexico, </w:t>
      </w:r>
      <w:proofErr w:type="spellStart"/>
      <w:r w:rsidRPr="00142F26">
        <w:rPr>
          <w:lang w:val="en-US"/>
        </w:rPr>
        <w:t>iTree</w:t>
      </w:r>
      <w:proofErr w:type="spellEnd"/>
      <w:r w:rsidRPr="00142F26">
        <w:rPr>
          <w:lang w:val="en-US"/>
        </w:rPr>
        <w:t xml:space="preserve"> Consulting and Services, secures complete implementation with onsite presence and premium support in Spanish language, ensuring that avocado growers in Mexico can fully leverage the benefits of AGRIVI's technology. For avocado producers looking to take control of their farm operations and achieve greater success in the avocado industry, AGRIVI's farm management software is the perfect solution.</w:t>
      </w:r>
    </w:p>
    <w:sectPr w:rsidR="00D84DB2" w:rsidRPr="00142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26"/>
    <w:rsid w:val="00142F26"/>
    <w:rsid w:val="00D8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986"/>
  <w15:chartTrackingRefBased/>
  <w15:docId w15:val="{B95557DE-5910-4EB8-A9BE-2B1FF289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3937">
      <w:bodyDiv w:val="1"/>
      <w:marLeft w:val="0"/>
      <w:marRight w:val="0"/>
      <w:marTop w:val="0"/>
      <w:marBottom w:val="0"/>
      <w:divBdr>
        <w:top w:val="none" w:sz="0" w:space="0" w:color="auto"/>
        <w:left w:val="none" w:sz="0" w:space="0" w:color="auto"/>
        <w:bottom w:val="none" w:sz="0" w:space="0" w:color="auto"/>
        <w:right w:val="none" w:sz="0" w:space="0" w:color="auto"/>
      </w:divBdr>
    </w:div>
    <w:div w:id="12443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760316FCE8149B9162F097BA9E172" ma:contentTypeVersion="17" ma:contentTypeDescription="Create a new document." ma:contentTypeScope="" ma:versionID="035a64c7679984253c8d97091bf04558">
  <xsd:schema xmlns:xsd="http://www.w3.org/2001/XMLSchema" xmlns:xs="http://www.w3.org/2001/XMLSchema" xmlns:p="http://schemas.microsoft.com/office/2006/metadata/properties" xmlns:ns2="e4e22955-ab5f-4903-ba82-a86d1428450f" xmlns:ns3="e763034e-f193-4669-86c4-6d151eb6bb2d" targetNamespace="http://schemas.microsoft.com/office/2006/metadata/properties" ma:root="true" ma:fieldsID="b7e817ecda631bab204d9817e1b0a1b8" ns2:_="" ns3:_="">
    <xsd:import namespace="e4e22955-ab5f-4903-ba82-a86d1428450f"/>
    <xsd:import namespace="e763034e-f193-4669-86c4-6d151eb6bb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Hyperlink"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22955-ab5f-4903-ba82-a86d14284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yperlink" ma:index="1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78dfec-6de8-4146-a502-4410325a62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3034e-f193-4669-86c4-6d151eb6bb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619548-1c39-403e-a3c1-9c2a8e826898}" ma:internalName="TaxCatchAll" ma:showField="CatchAllData" ma:web="e763034e-f193-4669-86c4-6d151eb6b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4e22955-ab5f-4903-ba82-a86d1428450f">
      <Url xsi:nil="true"/>
      <Description xsi:nil="true"/>
    </Hyperlink>
    <TaxCatchAll xmlns="e763034e-f193-4669-86c4-6d151eb6bb2d" xsi:nil="true"/>
    <lcf76f155ced4ddcb4097134ff3c332f xmlns="e4e22955-ab5f-4903-ba82-a86d14284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CBC509-E9ED-4A88-A1E0-8D5129208F02}"/>
</file>

<file path=customXml/itemProps2.xml><?xml version="1.0" encoding="utf-8"?>
<ds:datastoreItem xmlns:ds="http://schemas.openxmlformats.org/officeDocument/2006/customXml" ds:itemID="{D3CCC6AD-5CC0-4EC4-8539-672257799D77}"/>
</file>

<file path=customXml/itemProps3.xml><?xml version="1.0" encoding="utf-8"?>
<ds:datastoreItem xmlns:ds="http://schemas.openxmlformats.org/officeDocument/2006/customXml" ds:itemID="{C9BB4216-89FE-4C38-899F-A3754FBA0654}"/>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Zulj</dc:creator>
  <cp:keywords/>
  <dc:description/>
  <cp:lastModifiedBy>Matija Zulj</cp:lastModifiedBy>
  <cp:revision>1</cp:revision>
  <dcterms:created xsi:type="dcterms:W3CDTF">2023-03-24T01:04:00Z</dcterms:created>
  <dcterms:modified xsi:type="dcterms:W3CDTF">2023-03-24T01:11:00Z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0x010100CFA760316FCE8149B9162F097BA9E172</vt:lpwstr>
  </property>
</Properties>
</file>